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2" w:rsidRPr="009C5362" w:rsidRDefault="009C5362" w:rsidP="009C5362">
      <w:r w:rsidRPr="009C5362">
        <w:rPr>
          <w:bCs/>
        </w:rPr>
        <w:t>Комитет по экономике Администрации городского округа Домодедово информирует о том, что Правительство Московской области и Российский фонд фундаментальных исследований</w:t>
      </w:r>
      <w:r w:rsidRPr="009C5362">
        <w:t> </w:t>
      </w:r>
      <w:r w:rsidRPr="009C5362">
        <w:rPr>
          <w:bCs/>
        </w:rPr>
        <w:t xml:space="preserve">(далее – РФФИ) </w:t>
      </w:r>
      <w:r w:rsidRPr="009C5362">
        <w:t xml:space="preserve">объявили  о проведении </w:t>
      </w:r>
      <w:r w:rsidRPr="009C5362">
        <w:rPr>
          <w:b/>
        </w:rPr>
        <w:t>конкурса проектов 2017 года фундаментальных научных исследований</w:t>
      </w:r>
      <w:r w:rsidRPr="009C5362">
        <w:t> (конкурс  инициативных проектов).</w:t>
      </w:r>
    </w:p>
    <w:p w:rsidR="009C5362" w:rsidRPr="009C5362" w:rsidRDefault="009C5362" w:rsidP="009C5362">
      <w:r w:rsidRPr="009C5362">
        <w:t>Оформление заявок на участие проектов в Конкурсе в к</w:t>
      </w:r>
      <w:r w:rsidRPr="009C5362">
        <w:rPr>
          <w:bCs/>
        </w:rPr>
        <w:t>омплексной </w:t>
      </w:r>
      <w:r w:rsidRPr="009C5362">
        <w:rPr>
          <w:bCs/>
        </w:rPr>
        <w:br/>
        <w:t>информационно-аналитической системе </w:t>
      </w:r>
      <w:r w:rsidRPr="009C5362">
        <w:t>РФФИ (далее – КИАС РФФИ)  проходит с </w:t>
      </w:r>
      <w:r w:rsidRPr="009C5362">
        <w:rPr>
          <w:bCs/>
        </w:rPr>
        <w:t>10.01.2017 до </w:t>
      </w:r>
      <w:r w:rsidRPr="009C5362">
        <w:t>23 часов 59 минут по московскому времени</w:t>
      </w:r>
      <w:r w:rsidRPr="009C5362">
        <w:rPr>
          <w:bCs/>
        </w:rPr>
        <w:t> 23.01.2016.</w:t>
      </w:r>
    </w:p>
    <w:p w:rsidR="009C5362" w:rsidRPr="009C5362" w:rsidRDefault="009C5362" w:rsidP="009C5362">
      <w:r w:rsidRPr="009C5362">
        <w:t>Два печатных экземпляра Заявки, оформленные в соответствии с требованиями, должны быть представлены в течение 5 рабочих дней со дня регистрации Заявки в КИАС РФФИ.</w:t>
      </w:r>
    </w:p>
    <w:p w:rsidR="009C5362" w:rsidRPr="009C5362" w:rsidRDefault="009C5362" w:rsidP="009C5362">
      <w:r w:rsidRPr="009C5362">
        <w:t xml:space="preserve">Заявки на участие в Конкурсе направляются в Региональный экспертный совет по адресу: Московская область, г. Красногорск-7, бульвар Строителей, дом 1, Дом Правительства Московской области, Министерство инвестиций и инноваций Московской области, </w:t>
      </w:r>
      <w:proofErr w:type="spellStart"/>
      <w:r w:rsidRPr="009C5362">
        <w:t>каб</w:t>
      </w:r>
      <w:proofErr w:type="spellEnd"/>
      <w:r w:rsidRPr="009C5362">
        <w:t>. 207-4.</w:t>
      </w:r>
    </w:p>
    <w:p w:rsidR="009C5362" w:rsidRPr="009C5362" w:rsidRDefault="009C5362" w:rsidP="009C5362">
      <w:r w:rsidRPr="009C5362">
        <w:t>Заказ пропуска на проход в здание Дома Правительства Московской области предварительно за сутки по телефону </w:t>
      </w:r>
      <w:hyperlink r:id="rId5" w:history="1">
        <w:r w:rsidRPr="009C5362">
          <w:rPr>
            <w:rStyle w:val="a3"/>
          </w:rPr>
          <w:t>8(498) 602-08-14</w:t>
        </w:r>
      </w:hyperlink>
      <w:r w:rsidRPr="009C5362">
        <w:t>, </w:t>
      </w:r>
      <w:hyperlink r:id="rId6" w:history="1">
        <w:r w:rsidRPr="009C5362">
          <w:rPr>
            <w:rStyle w:val="a3"/>
          </w:rPr>
          <w:t>8(498) 602-06-04</w:t>
        </w:r>
      </w:hyperlink>
      <w:r w:rsidRPr="009C5362">
        <w:t> доб. 54202</w:t>
      </w:r>
    </w:p>
    <w:p w:rsidR="009C5362" w:rsidRPr="009C5362" w:rsidRDefault="009C5362" w:rsidP="009C5362">
      <w:r w:rsidRPr="009C5362">
        <w:t xml:space="preserve">График приема документов: в понедельник – четверг с 9.30 до 12.00 и с 13.00 до 17.00, в пятницу с 9.30 </w:t>
      </w:r>
      <w:proofErr w:type="gramStart"/>
      <w:r w:rsidRPr="009C5362">
        <w:t>до</w:t>
      </w:r>
      <w:proofErr w:type="gramEnd"/>
      <w:r w:rsidRPr="009C5362">
        <w:t xml:space="preserve"> 12.00 и с 13.00 до 16.00.</w:t>
      </w:r>
    </w:p>
    <w:p w:rsidR="009C5362" w:rsidRPr="009C5362" w:rsidRDefault="009C5362" w:rsidP="009C5362">
      <w:r w:rsidRPr="009C5362">
        <w:t>Телефон для справок: </w:t>
      </w:r>
      <w:hyperlink r:id="rId7" w:history="1">
        <w:r w:rsidRPr="009C5362">
          <w:rPr>
            <w:rStyle w:val="a3"/>
          </w:rPr>
          <w:t>8(498) 602-08-14</w:t>
        </w:r>
      </w:hyperlink>
      <w:r w:rsidRPr="009C5362">
        <w:t> Сергеев Сергей Сергеевич, </w:t>
      </w:r>
      <w:hyperlink r:id="rId8" w:history="1">
        <w:r w:rsidRPr="009C5362">
          <w:rPr>
            <w:rStyle w:val="a3"/>
          </w:rPr>
          <w:t>8(498) 602-06-04</w:t>
        </w:r>
      </w:hyperlink>
      <w:r w:rsidRPr="009C5362">
        <w:t> доб. 54202 Вдовина Наталия Викторовна.</w:t>
      </w:r>
    </w:p>
    <w:p w:rsidR="009C5362" w:rsidRPr="009C5362" w:rsidRDefault="009C5362" w:rsidP="009C5362">
      <w:r w:rsidRPr="009C5362">
        <w:rPr>
          <w:bCs/>
        </w:rPr>
        <w:t xml:space="preserve">Подробную информацию можно найти на сайте РФФИ:  </w:t>
      </w:r>
      <w:hyperlink r:id="rId9" w:history="1">
        <w:r w:rsidRPr="009C5362">
          <w:rPr>
            <w:rStyle w:val="a3"/>
          </w:rPr>
          <w:t>http://www.rfbr.ru/rffi/ru/contest/n_812/o_1965432</w:t>
        </w:r>
      </w:hyperlink>
    </w:p>
    <w:p w:rsidR="009C5362" w:rsidRPr="009C5362" w:rsidRDefault="009C5362" w:rsidP="009C5362"/>
    <w:p w:rsidR="00C1645A" w:rsidRDefault="00C1645A">
      <w:bookmarkStart w:id="0" w:name="_GoBack"/>
      <w:bookmarkEnd w:id="0"/>
    </w:p>
    <w:sectPr w:rsidR="00C1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95"/>
    <w:rsid w:val="009C5362"/>
    <w:rsid w:val="00BE0695"/>
    <w:rsid w:val="00C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(498)%20602-06-04" TargetMode="External"/><Relationship Id="rId3" Type="http://schemas.openxmlformats.org/officeDocument/2006/relationships/settings" Target="settings.xml"/><Relationship Id="rId7" Type="http://schemas.openxmlformats.org/officeDocument/2006/relationships/hyperlink" Target="tel:8(498)%20602-08-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8(498)%20602-06-04" TargetMode="External"/><Relationship Id="rId11" Type="http://schemas.openxmlformats.org/officeDocument/2006/relationships/theme" Target="theme/theme1.xml"/><Relationship Id="rId5" Type="http://schemas.openxmlformats.org/officeDocument/2006/relationships/hyperlink" Target="tel:8(498)%20602-08-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ru/contest/n_812/o_1965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В.Г.</dc:creator>
  <cp:keywords/>
  <dc:description/>
  <cp:lastModifiedBy>Казакова В.Г.</cp:lastModifiedBy>
  <cp:revision>2</cp:revision>
  <dcterms:created xsi:type="dcterms:W3CDTF">2017-01-09T08:05:00Z</dcterms:created>
  <dcterms:modified xsi:type="dcterms:W3CDTF">2017-01-09T08:05:00Z</dcterms:modified>
</cp:coreProperties>
</file>